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84" w:rsidRDefault="00C65514">
      <w:r>
        <w:t>VQEG</w:t>
      </w:r>
    </w:p>
    <w:p w:rsidR="00C65514" w:rsidRDefault="009D2C83">
      <w:r>
        <w:t xml:space="preserve"> </w:t>
      </w:r>
      <w:r w:rsidR="00E953D1">
        <w:t>(</w:t>
      </w:r>
      <w:r w:rsidR="00C65514">
        <w:t>Note</w:t>
      </w:r>
      <w:r w:rsidR="00037A81">
        <w:t>s</w:t>
      </w:r>
      <w:r w:rsidR="00C65514">
        <w:t xml:space="preserve"> by Harvey Lieber (Dialogic</w:t>
      </w:r>
      <w:proofErr w:type="gramStart"/>
      <w:r w:rsidR="00C65514">
        <w:t>) )</w:t>
      </w:r>
      <w:proofErr w:type="gramEnd"/>
    </w:p>
    <w:p w:rsidR="00C65514" w:rsidRDefault="00C65514">
      <w:r>
        <w:t>11/1</w:t>
      </w:r>
      <w:r w:rsidR="005C3AC4">
        <w:t>6</w:t>
      </w:r>
      <w:r>
        <w:t>/2010</w:t>
      </w:r>
    </w:p>
    <w:p w:rsidR="009D2C83" w:rsidRDefault="009D2C83"/>
    <w:p w:rsidR="009D2C83" w:rsidRDefault="009D2C83" w:rsidP="009D2C83">
      <w:r>
        <w:t>HYBRID Test Plan Meeting Minutes</w:t>
      </w:r>
    </w:p>
    <w:p w:rsidR="00802384" w:rsidRPr="00034EEC" w:rsidRDefault="00802384" w:rsidP="00802384">
      <w:pPr>
        <w:pStyle w:val="ListParagraph"/>
        <w:numPr>
          <w:ilvl w:val="0"/>
          <w:numId w:val="4"/>
        </w:numPr>
      </w:pPr>
      <w:proofErr w:type="spellStart"/>
      <w:r w:rsidRPr="00034EEC">
        <w:t>Ch</w:t>
      </w:r>
      <w:r w:rsidR="00437CD3">
        <w:t>ulhee</w:t>
      </w:r>
      <w:proofErr w:type="spellEnd"/>
      <w:r w:rsidR="00437CD3">
        <w:t>/Jens chaired this meeting, and Margaret edited the test plan.</w:t>
      </w:r>
    </w:p>
    <w:p w:rsidR="00802384" w:rsidRPr="00034EEC" w:rsidRDefault="00802384" w:rsidP="00802384">
      <w:pPr>
        <w:pStyle w:val="ListParagraph"/>
        <w:numPr>
          <w:ilvl w:val="0"/>
          <w:numId w:val="4"/>
        </w:numPr>
      </w:pPr>
      <w:r w:rsidRPr="00034EEC">
        <w:t xml:space="preserve">It was </w:t>
      </w:r>
      <w:r w:rsidR="00437CD3">
        <w:t>pointed out</w:t>
      </w:r>
      <w:r w:rsidRPr="00034EEC">
        <w:t xml:space="preserve"> that QVGA was eliminated and replaced by VGA</w:t>
      </w:r>
      <w:r w:rsidR="00437CD3">
        <w:t xml:space="preserve"> at the last meeting.  This substitution (correction) was made throughout the test plan</w:t>
      </w:r>
      <w:r w:rsidRPr="00034EEC">
        <w:t>.</w:t>
      </w:r>
    </w:p>
    <w:p w:rsidR="00034EEC" w:rsidRDefault="00034EEC" w:rsidP="00802384">
      <w:pPr>
        <w:pStyle w:val="ListParagraph"/>
        <w:numPr>
          <w:ilvl w:val="0"/>
          <w:numId w:val="4"/>
        </w:numPr>
      </w:pPr>
      <w:r w:rsidRPr="00034EEC">
        <w:t>In section 9,</w:t>
      </w:r>
      <w:r>
        <w:t xml:space="preserve"> </w:t>
      </w:r>
      <w:r w:rsidRPr="00034EEC">
        <w:t>the number of “PVSs per session”</w:t>
      </w:r>
      <w:r>
        <w:t xml:space="preserve"> </w:t>
      </w:r>
      <w:r w:rsidRPr="00034EEC">
        <w:t xml:space="preserve">table was clarified </w:t>
      </w:r>
      <w:r w:rsidR="00E27294">
        <w:t>saying that</w:t>
      </w:r>
      <w:r w:rsidRPr="00034EEC">
        <w:t xml:space="preserve"> the number is approximate and that the ILG will decide the exact</w:t>
      </w:r>
      <w:r>
        <w:t xml:space="preserve"> number.</w:t>
      </w:r>
    </w:p>
    <w:p w:rsidR="00034EEC" w:rsidRPr="007D5E06" w:rsidRDefault="00D05B3F" w:rsidP="00802384">
      <w:pPr>
        <w:pStyle w:val="ListParagraph"/>
        <w:numPr>
          <w:ilvl w:val="0"/>
          <w:numId w:val="4"/>
        </w:numPr>
        <w:rPr>
          <w:b/>
        </w:rPr>
      </w:pPr>
      <w:r>
        <w:t>In section 9.1, the Video Sequence and Bit-Stream Naming Convention propos</w:t>
      </w:r>
      <w:r w:rsidR="0029645F">
        <w:t xml:space="preserve">ed wording </w:t>
      </w:r>
      <w:r w:rsidRPr="007D5E06">
        <w:rPr>
          <w:b/>
        </w:rPr>
        <w:t>was accepted.</w:t>
      </w:r>
    </w:p>
    <w:p w:rsidR="0029645F" w:rsidRDefault="00D05B3F" w:rsidP="00802384">
      <w:pPr>
        <w:pStyle w:val="ListParagraph"/>
        <w:numPr>
          <w:ilvl w:val="0"/>
          <w:numId w:val="4"/>
        </w:numPr>
      </w:pPr>
      <w:r>
        <w:t>In sect</w:t>
      </w:r>
      <w:r w:rsidR="0029645F">
        <w:t xml:space="preserve">ion 10.1.2, the Viewing Distance wording </w:t>
      </w:r>
      <w:r w:rsidR="0029645F" w:rsidRPr="007D5E06">
        <w:rPr>
          <w:b/>
        </w:rPr>
        <w:t>was amended and accepted.</w:t>
      </w:r>
    </w:p>
    <w:p w:rsidR="00D05B3F" w:rsidRDefault="00E953D1" w:rsidP="00802384">
      <w:pPr>
        <w:pStyle w:val="ListParagraph"/>
        <w:numPr>
          <w:ilvl w:val="0"/>
          <w:numId w:val="4"/>
        </w:numPr>
      </w:pPr>
      <w:r>
        <w:t xml:space="preserve">In section 10.2.1, </w:t>
      </w:r>
      <w:r w:rsidR="0029645F">
        <w:t xml:space="preserve">the WVGA black border frame </w:t>
      </w:r>
      <w:r w:rsidR="0029645F" w:rsidRPr="007D5E06">
        <w:rPr>
          <w:b/>
        </w:rPr>
        <w:t>was amended and accepted</w:t>
      </w:r>
      <w:r w:rsidR="0029645F">
        <w:t xml:space="preserve"> to 18 lines/pixels.</w:t>
      </w:r>
    </w:p>
    <w:p w:rsidR="00E953D1" w:rsidRPr="007D5E06" w:rsidRDefault="007D5E06" w:rsidP="00802384">
      <w:pPr>
        <w:pStyle w:val="ListParagraph"/>
        <w:numPr>
          <w:ilvl w:val="0"/>
          <w:numId w:val="4"/>
        </w:numPr>
        <w:rPr>
          <w:b/>
        </w:rPr>
      </w:pPr>
      <w:r>
        <w:t xml:space="preserve">In section </w:t>
      </w:r>
      <w:r w:rsidR="00E953D1">
        <w:t>11.1, Model type and Model requirements</w:t>
      </w:r>
      <w:proofErr w:type="gramStart"/>
      <w:r w:rsidR="00E953D1">
        <w:t>,  the</w:t>
      </w:r>
      <w:proofErr w:type="gramEnd"/>
      <w:r w:rsidR="00E953D1">
        <w:t xml:space="preserve"> frame rate specifications </w:t>
      </w:r>
      <w:r w:rsidR="00E953D1" w:rsidRPr="007D5E06">
        <w:rPr>
          <w:b/>
        </w:rPr>
        <w:t>was amended and accepted.</w:t>
      </w:r>
    </w:p>
    <w:p w:rsidR="00E953D1" w:rsidRDefault="00E953D1" w:rsidP="00802384">
      <w:pPr>
        <w:pStyle w:val="ListParagraph"/>
        <w:numPr>
          <w:ilvl w:val="0"/>
          <w:numId w:val="4"/>
        </w:numPr>
      </w:pPr>
      <w:r>
        <w:t xml:space="preserve">In section 11.3, </w:t>
      </w:r>
      <w:r w:rsidR="00B01760">
        <w:t>Submission of Executable model,</w:t>
      </w:r>
      <w:r>
        <w:t xml:space="preserve"> it was discussed </w:t>
      </w:r>
      <w:r w:rsidRPr="006B7C6B">
        <w:rPr>
          <w:b/>
        </w:rPr>
        <w:t>and agreed</w:t>
      </w:r>
      <w:r w:rsidR="00130CF8">
        <w:t>,</w:t>
      </w:r>
      <w:r w:rsidR="006B7C6B">
        <w:t xml:space="preserve"> </w:t>
      </w:r>
      <w:r>
        <w:t xml:space="preserve">that the command line interface is the easiest method to execute the models.  This section will be updated to </w:t>
      </w:r>
      <w:r w:rsidR="00B01760">
        <w:t>require the command line interface.</w:t>
      </w:r>
    </w:p>
    <w:p w:rsidR="00B01760" w:rsidRDefault="00B01760" w:rsidP="00802384">
      <w:pPr>
        <w:pStyle w:val="ListParagraph"/>
        <w:numPr>
          <w:ilvl w:val="0"/>
          <w:numId w:val="4"/>
        </w:numPr>
      </w:pPr>
      <w:r>
        <w:t xml:space="preserve">In section 11.3, </w:t>
      </w:r>
      <w:r w:rsidRPr="00437CD3">
        <w:rPr>
          <w:b/>
        </w:rPr>
        <w:t>it was agreed</w:t>
      </w:r>
      <w:r>
        <w:t xml:space="preserve"> that all models must output values between 1 and 5.</w:t>
      </w:r>
    </w:p>
    <w:p w:rsidR="00B01760" w:rsidRDefault="00130CF8" w:rsidP="00802384">
      <w:pPr>
        <w:pStyle w:val="ListParagraph"/>
        <w:numPr>
          <w:ilvl w:val="0"/>
          <w:numId w:val="4"/>
        </w:numPr>
      </w:pPr>
      <w:r>
        <w:t>In section 12</w:t>
      </w:r>
      <w:r w:rsidRPr="00437CD3">
        <w:rPr>
          <w:b/>
        </w:rPr>
        <w:t xml:space="preserve">, it was agreed </w:t>
      </w:r>
      <w:r>
        <w:t xml:space="preserve">to replace this section with HDTV evaluation </w:t>
      </w:r>
      <w:r w:rsidR="00BC01A6">
        <w:t xml:space="preserve">section with the addition of </w:t>
      </w:r>
      <w:r w:rsidR="007D5E06">
        <w:t>“</w:t>
      </w:r>
      <w:r w:rsidR="00BC01A6" w:rsidRPr="00437CD3">
        <w:t>epsilon</w:t>
      </w:r>
      <w:r w:rsidR="00437CD3" w:rsidRPr="00437CD3">
        <w:t xml:space="preserve"> invariant RMSE</w:t>
      </w:r>
      <w:r w:rsidR="007D5E06">
        <w:t>”</w:t>
      </w:r>
      <w:r w:rsidR="00437CD3" w:rsidRPr="00437CD3">
        <w:t xml:space="preserve"> as an additional metric</w:t>
      </w:r>
      <w:r>
        <w:t>.</w:t>
      </w:r>
    </w:p>
    <w:p w:rsidR="00BC01A6" w:rsidRDefault="00AC4390" w:rsidP="00802384">
      <w:pPr>
        <w:pStyle w:val="ListParagraph"/>
        <w:numPr>
          <w:ilvl w:val="0"/>
          <w:numId w:val="4"/>
        </w:numPr>
      </w:pPr>
      <w:r>
        <w:t xml:space="preserve">In section 11, </w:t>
      </w:r>
      <w:r w:rsidRPr="00437CD3">
        <w:rPr>
          <w:b/>
        </w:rPr>
        <w:t>it was agreed</w:t>
      </w:r>
      <w:r>
        <w:t xml:space="preserve"> to add a sentence </w:t>
      </w:r>
      <w:r w:rsidR="00437CD3">
        <w:t>saying approximately</w:t>
      </w:r>
      <w:r>
        <w:t xml:space="preserve"> </w:t>
      </w:r>
      <w:r w:rsidR="00437CD3">
        <w:t>“</w:t>
      </w:r>
      <w:r>
        <w:t>if possible, it is encouraged to capture bit stream data from the head-end</w:t>
      </w:r>
      <w:r w:rsidR="00437CD3">
        <w:t>”</w:t>
      </w:r>
      <w:r>
        <w:t>.</w:t>
      </w:r>
    </w:p>
    <w:p w:rsidR="00EF1A05" w:rsidRDefault="00DC4961" w:rsidP="00B67493">
      <w:pPr>
        <w:pStyle w:val="ListParagraph"/>
        <w:numPr>
          <w:ilvl w:val="0"/>
          <w:numId w:val="4"/>
        </w:numPr>
      </w:pPr>
      <w:r>
        <w:t xml:space="preserve">In section 7.1, </w:t>
      </w:r>
      <w:r w:rsidRPr="00DC4961">
        <w:rPr>
          <w:b/>
        </w:rPr>
        <w:t>it was agreed</w:t>
      </w:r>
      <w:r>
        <w:t xml:space="preserve"> to accept </w:t>
      </w:r>
      <w:proofErr w:type="spellStart"/>
      <w:r>
        <w:t>FFmpeg</w:t>
      </w:r>
      <w:proofErr w:type="spellEnd"/>
      <w:r>
        <w:t xml:space="preserve"> </w:t>
      </w:r>
      <w:r w:rsidR="00784BAC">
        <w:t xml:space="preserve">(0.6.1) </w:t>
      </w:r>
      <w:r>
        <w:t>as the reference decoder</w:t>
      </w:r>
      <w:r w:rsidR="00423479">
        <w:t>.</w:t>
      </w:r>
      <w:r w:rsidR="00EF1A05">
        <w:t xml:space="preserve"> The decoded bit-stream data by </w:t>
      </w:r>
      <w:proofErr w:type="spellStart"/>
      <w:r w:rsidR="00EF1A05">
        <w:t>FFmpeg</w:t>
      </w:r>
      <w:proofErr w:type="spellEnd"/>
      <w:r w:rsidR="00EF1A05">
        <w:t xml:space="preserve"> (0.6.1) must be played by VLC. </w:t>
      </w:r>
    </w:p>
    <w:p w:rsidR="00784BAC" w:rsidRDefault="00784BAC" w:rsidP="00784BAC">
      <w:pPr>
        <w:pStyle w:val="ListParagraph"/>
        <w:numPr>
          <w:ilvl w:val="0"/>
          <w:numId w:val="4"/>
        </w:numPr>
      </w:pPr>
      <w:r>
        <w:t xml:space="preserve">For mobile application (VGA/WVGA) transmission protocols, </w:t>
      </w:r>
      <w:r w:rsidRPr="00FD14F7">
        <w:rPr>
          <w:b/>
        </w:rPr>
        <w:t>it was agreed</w:t>
      </w:r>
      <w:r>
        <w:t xml:space="preserve"> to tentatively accept the </w:t>
      </w:r>
      <w:r w:rsidR="00B67493">
        <w:t>transport protocol of P.NAMS</w:t>
      </w:r>
      <w:r>
        <w:t xml:space="preserve">.  </w:t>
      </w:r>
      <w:r w:rsidR="00416996">
        <w:t>If there are serious issues, t</w:t>
      </w:r>
      <w:r>
        <w:t>he</w:t>
      </w:r>
      <w:r w:rsidR="00416996">
        <w:t>y</w:t>
      </w:r>
      <w:r>
        <w:t xml:space="preserve"> </w:t>
      </w:r>
      <w:r w:rsidR="00D70D6E">
        <w:t xml:space="preserve">should be solved </w:t>
      </w:r>
      <w:r>
        <w:t>in subsequent conference calls.</w:t>
      </w:r>
    </w:p>
    <w:p w:rsidR="00956E4D" w:rsidRDefault="00956E4D" w:rsidP="00956E4D"/>
    <w:p w:rsidR="00956E4D" w:rsidRDefault="00956E4D" w:rsidP="00956E4D">
      <w:r>
        <w:t>Multi Media 2 (MM2) Meeting</w:t>
      </w:r>
    </w:p>
    <w:p w:rsidR="00FF5E83" w:rsidRDefault="00FF5E83" w:rsidP="00FF5E83">
      <w:pPr>
        <w:rPr>
          <w:lang w:val="en-GB" w:eastAsia="it-IT"/>
        </w:rPr>
      </w:pPr>
      <w:r>
        <w:rPr>
          <w:lang w:val="en-GB" w:eastAsia="it-IT"/>
        </w:rPr>
        <w:t>Two topics were discussed:</w:t>
      </w:r>
    </w:p>
    <w:p w:rsidR="00FF5E83" w:rsidRDefault="00FF5E83" w:rsidP="00FF5E83">
      <w:pPr>
        <w:numPr>
          <w:ilvl w:val="0"/>
          <w:numId w:val="8"/>
        </w:numPr>
        <w:spacing w:after="0" w:line="240" w:lineRule="auto"/>
        <w:rPr>
          <w:lang w:val="en-GB" w:eastAsia="it-IT"/>
        </w:rPr>
      </w:pPr>
      <w:r>
        <w:rPr>
          <w:lang w:val="en-GB" w:eastAsia="it-IT"/>
        </w:rPr>
        <w:t>Release of the subjective data from MM1</w:t>
      </w:r>
    </w:p>
    <w:p w:rsidR="00FF5E83" w:rsidRDefault="00FF5E83" w:rsidP="00FF5E83">
      <w:pPr>
        <w:numPr>
          <w:ilvl w:val="0"/>
          <w:numId w:val="8"/>
        </w:numPr>
        <w:spacing w:after="0" w:line="240" w:lineRule="auto"/>
        <w:rPr>
          <w:lang w:val="en-GB" w:eastAsia="it-IT"/>
        </w:rPr>
      </w:pPr>
      <w:r>
        <w:rPr>
          <w:lang w:val="en-GB" w:eastAsia="it-IT"/>
        </w:rPr>
        <w:t>Preliminary subjective experiments to identify a suitable method for audio-visual testing to be used within the MM2 project.</w:t>
      </w:r>
    </w:p>
    <w:p w:rsidR="00FF5E83" w:rsidRDefault="00FF5E83" w:rsidP="00FF5E83">
      <w:pPr>
        <w:rPr>
          <w:lang w:val="en-GB" w:eastAsia="it-IT"/>
        </w:rPr>
      </w:pPr>
      <w:r>
        <w:rPr>
          <w:lang w:val="en-GB" w:eastAsia="it-IT"/>
        </w:rPr>
        <w:t xml:space="preserve"> </w:t>
      </w:r>
    </w:p>
    <w:p w:rsidR="00FF5E83" w:rsidRPr="00130A8B" w:rsidRDefault="00FF5E83" w:rsidP="00FF5E83">
      <w:pPr>
        <w:rPr>
          <w:lang w:val="en-GB" w:eastAsia="it-IT"/>
        </w:rPr>
      </w:pPr>
      <w:r>
        <w:rPr>
          <w:lang w:val="en-GB" w:eastAsia="it-IT"/>
        </w:rPr>
        <w:lastRenderedPageBreak/>
        <w:t xml:space="preserve">The release of the subjective data was further discussed. </w:t>
      </w:r>
      <w:proofErr w:type="spellStart"/>
      <w:r>
        <w:rPr>
          <w:lang w:val="en-GB" w:eastAsia="it-IT"/>
        </w:rPr>
        <w:t>Chulhee</w:t>
      </w:r>
      <w:proofErr w:type="spellEnd"/>
      <w:r>
        <w:rPr>
          <w:lang w:val="en-GB" w:eastAsia="it-IT"/>
        </w:rPr>
        <w:t xml:space="preserve"> gave an introduction to the tools for scrambling the filenames. It was decided that Margaret and Chris will have a closer look at the scrambled output still during this meeting. If no problems are encountered, Margaret will publish the data after the meeting. </w:t>
      </w:r>
    </w:p>
    <w:p w:rsidR="00FF5E83" w:rsidRPr="004F031C" w:rsidRDefault="00FF5E83" w:rsidP="00FF5E83">
      <w:pPr>
        <w:rPr>
          <w:lang w:val="en-GB" w:eastAsia="it-IT"/>
        </w:rPr>
      </w:pPr>
    </w:p>
    <w:p w:rsidR="00FF5E83" w:rsidRDefault="00FF5E83" w:rsidP="00FF5E83">
      <w:pPr>
        <w:rPr>
          <w:lang w:val="en-GB" w:eastAsia="it-IT"/>
        </w:rPr>
      </w:pPr>
      <w:proofErr w:type="spellStart"/>
      <w:r>
        <w:rPr>
          <w:lang w:val="en-GB" w:eastAsia="it-IT"/>
        </w:rPr>
        <w:t>Vittorio</w:t>
      </w:r>
      <w:proofErr w:type="spellEnd"/>
      <w:r>
        <w:rPr>
          <w:lang w:val="en-GB" w:eastAsia="it-IT"/>
        </w:rPr>
        <w:t xml:space="preserve"> presented an overview on a</w:t>
      </w:r>
      <w:r w:rsidR="007013EA">
        <w:rPr>
          <w:lang w:val="en-GB" w:eastAsia="it-IT"/>
        </w:rPr>
        <w:t>n</w:t>
      </w:r>
      <w:r>
        <w:rPr>
          <w:lang w:val="en-GB" w:eastAsia="it-IT"/>
        </w:rPr>
        <w:t xml:space="preserve"> experiment conducted some years ago. The subjects had to score audio and video quality only, but the stimulus was always audio-visual. The experiment contained bitrates between 64 and 512kBit/</w:t>
      </w:r>
      <w:proofErr w:type="spellStart"/>
      <w:r>
        <w:rPr>
          <w:lang w:val="en-GB" w:eastAsia="it-IT"/>
        </w:rPr>
        <w:t>s@CIF</w:t>
      </w:r>
      <w:proofErr w:type="spellEnd"/>
      <w:r>
        <w:rPr>
          <w:lang w:val="en-GB" w:eastAsia="it-IT"/>
        </w:rPr>
        <w:t xml:space="preserve"> resolution. The language used was Italian. The test protocol used allowed the assessment by four subjects simultaneously. More details are available in an Italian paper, which </w:t>
      </w:r>
      <w:proofErr w:type="spellStart"/>
      <w:r>
        <w:rPr>
          <w:lang w:val="en-GB" w:eastAsia="it-IT"/>
        </w:rPr>
        <w:t>Vittorio</w:t>
      </w:r>
      <w:proofErr w:type="spellEnd"/>
      <w:r>
        <w:rPr>
          <w:lang w:val="en-GB" w:eastAsia="it-IT"/>
        </w:rPr>
        <w:t xml:space="preserve"> promised to translate into English. One major result was that impaired video quality influenced the audio quality and not vice versa. </w:t>
      </w:r>
      <w:proofErr w:type="spellStart"/>
      <w:r>
        <w:rPr>
          <w:lang w:val="en-GB" w:eastAsia="it-IT"/>
        </w:rPr>
        <w:t>Vittorio</w:t>
      </w:r>
      <w:proofErr w:type="spellEnd"/>
      <w:r>
        <w:rPr>
          <w:lang w:val="en-GB" w:eastAsia="it-IT"/>
        </w:rPr>
        <w:t xml:space="preserve"> is concerned that asking a third question for the overall quality as well as the sequence of asking the questions could influence the result of the experiment.</w:t>
      </w:r>
    </w:p>
    <w:p w:rsidR="00FF5E83" w:rsidRDefault="00FF5E83" w:rsidP="00FF5E83">
      <w:pPr>
        <w:rPr>
          <w:lang w:val="en-GB" w:eastAsia="it-IT"/>
        </w:rPr>
      </w:pPr>
    </w:p>
    <w:p w:rsidR="00FF5E83" w:rsidRDefault="00FF5E83" w:rsidP="00FF5E83">
      <w:pPr>
        <w:rPr>
          <w:lang w:val="en-GB" w:eastAsia="it-IT"/>
        </w:rPr>
      </w:pPr>
      <w:r>
        <w:rPr>
          <w:lang w:val="en-GB" w:eastAsia="it-IT"/>
        </w:rPr>
        <w:t xml:space="preserve">Margaret reported on a set of </w:t>
      </w:r>
      <w:r w:rsidR="007013EA">
        <w:rPr>
          <w:lang w:val="en-GB" w:eastAsia="it-IT"/>
        </w:rPr>
        <w:t>four</w:t>
      </w:r>
      <w:r>
        <w:rPr>
          <w:lang w:val="en-GB" w:eastAsia="it-IT"/>
        </w:rPr>
        <w:t xml:space="preserve"> audio-visual experiments which she has conducted over the last few years, the details of which will be published in </w:t>
      </w:r>
      <w:r w:rsidR="007013EA">
        <w:rPr>
          <w:lang w:val="en-GB" w:eastAsia="it-IT"/>
        </w:rPr>
        <w:t xml:space="preserve">a few </w:t>
      </w:r>
      <w:r>
        <w:rPr>
          <w:lang w:val="en-GB" w:eastAsia="it-IT"/>
        </w:rPr>
        <w:t>paper</w:t>
      </w:r>
      <w:r w:rsidR="007013EA">
        <w:rPr>
          <w:lang w:val="en-GB" w:eastAsia="it-IT"/>
        </w:rPr>
        <w:t>s</w:t>
      </w:r>
      <w:r>
        <w:rPr>
          <w:lang w:val="en-GB" w:eastAsia="it-IT"/>
        </w:rPr>
        <w:t xml:space="preserve">. </w:t>
      </w:r>
      <w:r w:rsidR="007013EA">
        <w:rPr>
          <w:lang w:val="en-GB" w:eastAsia="it-IT"/>
        </w:rPr>
        <w:t>F</w:t>
      </w:r>
      <w:r>
        <w:rPr>
          <w:lang w:val="en-GB" w:eastAsia="it-IT"/>
        </w:rPr>
        <w:t>rom a methodology point of view</w:t>
      </w:r>
      <w:r w:rsidR="007013EA">
        <w:rPr>
          <w:lang w:val="en-GB" w:eastAsia="it-IT"/>
        </w:rPr>
        <w:t>,</w:t>
      </w:r>
      <w:r>
        <w:rPr>
          <w:lang w:val="en-GB" w:eastAsia="it-IT"/>
        </w:rPr>
        <w:t xml:space="preserve"> interesting aspect with these experiments is that the subjects had to score the overall quality only</w:t>
      </w:r>
      <w:r w:rsidR="007013EA">
        <w:rPr>
          <w:lang w:val="en-GB" w:eastAsia="it-IT"/>
        </w:rPr>
        <w:t>. V</w:t>
      </w:r>
      <w:r>
        <w:rPr>
          <w:lang w:val="en-GB" w:eastAsia="it-IT"/>
        </w:rPr>
        <w:t xml:space="preserve">ideo only, audio only as well as audio-visual stimuli were presented within the same session (the subjects were warned that this is going to be the case). A full matrix (A, V, A/V) has been tested. Some experiments were also conducted to test A-V synchronisation issues. </w:t>
      </w:r>
      <w:proofErr w:type="gramStart"/>
      <w:r>
        <w:rPr>
          <w:lang w:val="en-GB" w:eastAsia="it-IT"/>
        </w:rPr>
        <w:t>For cases without synchronisation problems</w:t>
      </w:r>
      <w:r w:rsidR="007013EA">
        <w:rPr>
          <w:lang w:val="en-GB" w:eastAsia="it-IT"/>
        </w:rPr>
        <w:t>.</w:t>
      </w:r>
      <w:proofErr w:type="gramEnd"/>
      <w:r>
        <w:rPr>
          <w:lang w:val="en-GB" w:eastAsia="it-IT"/>
        </w:rPr>
        <w:t xml:space="preserve"> </w:t>
      </w:r>
      <w:proofErr w:type="gramStart"/>
      <w:r>
        <w:rPr>
          <w:lang w:val="en-GB" w:eastAsia="it-IT"/>
        </w:rPr>
        <w:t>a</w:t>
      </w:r>
      <w:proofErr w:type="gramEnd"/>
      <w:r>
        <w:rPr>
          <w:lang w:val="en-GB" w:eastAsia="it-IT"/>
        </w:rPr>
        <w:t xml:space="preserve"> multiplicative dependency between A and V as described by </w:t>
      </w:r>
      <w:proofErr w:type="spellStart"/>
      <w:r>
        <w:rPr>
          <w:lang w:val="en-GB" w:eastAsia="it-IT"/>
        </w:rPr>
        <w:t>Bellcore</w:t>
      </w:r>
      <w:proofErr w:type="spellEnd"/>
      <w:r>
        <w:rPr>
          <w:lang w:val="en-GB" w:eastAsia="it-IT"/>
        </w:rPr>
        <w:t xml:space="preserve"> in the past </w:t>
      </w:r>
      <w:r w:rsidR="007013EA">
        <w:rPr>
          <w:lang w:val="en-GB" w:eastAsia="it-IT"/>
        </w:rPr>
        <w:t>and it was</w:t>
      </w:r>
      <w:r>
        <w:rPr>
          <w:lang w:val="en-GB" w:eastAsia="it-IT"/>
        </w:rPr>
        <w:t xml:space="preserve"> be confirmed. Further work to include A-V synchronisation into that formula is ongoing.</w:t>
      </w:r>
    </w:p>
    <w:p w:rsidR="00FF5E83" w:rsidRDefault="00FF5E83" w:rsidP="00FF5E83">
      <w:pPr>
        <w:rPr>
          <w:lang w:val="en-GB" w:eastAsia="it-IT"/>
        </w:rPr>
      </w:pPr>
    </w:p>
    <w:p w:rsidR="00FF5E83" w:rsidRDefault="00FF5E83" w:rsidP="00FF5E83">
      <w:pPr>
        <w:rPr>
          <w:lang w:val="en-GB" w:eastAsia="it-IT"/>
        </w:rPr>
      </w:pPr>
      <w:r>
        <w:rPr>
          <w:lang w:val="en-GB" w:eastAsia="it-IT"/>
        </w:rPr>
        <w:t>OPTICOM will see how far one of the reported experiments can be repeated in a far less controlled environment but using expert viewers. Differences between this simplified experiment and the original experiments are of course expected. The objective is to find out how big they are.</w:t>
      </w:r>
    </w:p>
    <w:p w:rsidR="00FF5E83" w:rsidRDefault="00FF5E83" w:rsidP="00FF5E83">
      <w:pPr>
        <w:rPr>
          <w:lang w:val="en-GB" w:eastAsia="it-IT"/>
        </w:rPr>
      </w:pPr>
    </w:p>
    <w:p w:rsidR="00FF5E83" w:rsidRDefault="00FF5E83" w:rsidP="00FF5E83">
      <w:pPr>
        <w:rPr>
          <w:lang w:val="en-GB" w:eastAsia="it-IT"/>
        </w:rPr>
      </w:pPr>
      <w:proofErr w:type="spellStart"/>
      <w:r>
        <w:rPr>
          <w:lang w:val="en-GB" w:eastAsia="it-IT"/>
        </w:rPr>
        <w:t>Yonsei</w:t>
      </w:r>
      <w:proofErr w:type="spellEnd"/>
      <w:r>
        <w:rPr>
          <w:lang w:val="en-GB" w:eastAsia="it-IT"/>
        </w:rPr>
        <w:t xml:space="preserve"> also volunteered to conduct some preliminary experiments.</w:t>
      </w:r>
    </w:p>
    <w:p w:rsidR="00FF5E83" w:rsidRDefault="00FF5E83" w:rsidP="00FF5E83">
      <w:pPr>
        <w:rPr>
          <w:lang w:val="en-GB" w:eastAsia="it-IT"/>
        </w:rPr>
      </w:pPr>
    </w:p>
    <w:p w:rsidR="00FF5E83" w:rsidRDefault="00FF5E83" w:rsidP="00FF5E83">
      <w:pPr>
        <w:rPr>
          <w:lang w:val="en-GB"/>
        </w:rPr>
      </w:pPr>
      <w:r>
        <w:rPr>
          <w:lang w:val="en-GB"/>
        </w:rPr>
        <w:t xml:space="preserve">All other parties are encouraged to contribute experience form subjective experiments which could be helpful in identifying dependencies of factors which have to be taken into account in the design of audio-visual </w:t>
      </w:r>
      <w:r w:rsidR="007013EA">
        <w:rPr>
          <w:lang w:val="en-GB"/>
        </w:rPr>
        <w:t>experiments</w:t>
      </w:r>
      <w:r>
        <w:rPr>
          <w:lang w:val="en-GB"/>
        </w:rPr>
        <w:t>.</w:t>
      </w:r>
    </w:p>
    <w:p w:rsidR="007013EA" w:rsidRPr="00476F43" w:rsidRDefault="007013EA" w:rsidP="00FF5E83">
      <w:pPr>
        <w:rPr>
          <w:lang w:val="en-GB"/>
        </w:rPr>
      </w:pPr>
    </w:p>
    <w:p w:rsidR="00C15A01" w:rsidRDefault="00C15A01" w:rsidP="00C15A01">
      <w:r>
        <w:t>Joint Effort Group (JEG) Meeting</w:t>
      </w:r>
    </w:p>
    <w:p w:rsidR="00A74AA4" w:rsidRPr="00592DC1" w:rsidRDefault="00A74AA4" w:rsidP="003A1DE7">
      <w:pPr>
        <w:pStyle w:val="ListParagraph"/>
        <w:numPr>
          <w:ilvl w:val="0"/>
          <w:numId w:val="6"/>
        </w:numPr>
      </w:pPr>
      <w:r>
        <w:lastRenderedPageBreak/>
        <w:t xml:space="preserve">The JEG group wiki can be found at </w:t>
      </w:r>
      <w:hyperlink r:id="rId5" w:history="1">
        <w:r w:rsidR="00592DC1" w:rsidRPr="00D44D12">
          <w:rPr>
            <w:rStyle w:val="Hyperlink"/>
            <w:b/>
          </w:rPr>
          <w:t>http://wiki.vqeg-jeg.org/</w:t>
        </w:r>
      </w:hyperlink>
    </w:p>
    <w:p w:rsidR="00592DC1" w:rsidRDefault="00592DC1" w:rsidP="003A1DE7">
      <w:pPr>
        <w:pStyle w:val="ListParagraph"/>
        <w:numPr>
          <w:ilvl w:val="0"/>
          <w:numId w:val="6"/>
        </w:numPr>
      </w:pPr>
      <w:r>
        <w:rPr>
          <w:color w:val="000000" w:themeColor="text1"/>
        </w:rPr>
        <w:t xml:space="preserve">There was a discussion about several issues related to JEG project. </w:t>
      </w:r>
      <w:r w:rsidR="009415D5">
        <w:rPr>
          <w:color w:val="000000" w:themeColor="text1"/>
        </w:rPr>
        <w:t xml:space="preserve">For details see </w:t>
      </w:r>
      <w:r w:rsidR="006558EB">
        <w:rPr>
          <w:color w:val="000000" w:themeColor="text1"/>
        </w:rPr>
        <w:t>document “</w:t>
      </w:r>
      <w:r w:rsidR="009415D5">
        <w:rPr>
          <w:color w:val="000000" w:themeColor="text1"/>
        </w:rPr>
        <w:t>2010_Nov_Atlanta</w:t>
      </w:r>
      <w:r w:rsidR="00D92D9A">
        <w:rPr>
          <w:color w:val="000000" w:themeColor="text1"/>
        </w:rPr>
        <w:t>_</w:t>
      </w:r>
      <w:r w:rsidR="009415D5">
        <w:rPr>
          <w:color w:val="000000" w:themeColor="text1"/>
        </w:rPr>
        <w:t>JEG</w:t>
      </w:r>
      <w:r w:rsidR="006558EB">
        <w:rPr>
          <w:color w:val="000000" w:themeColor="text1"/>
        </w:rPr>
        <w:t>.</w:t>
      </w:r>
      <w:r w:rsidR="009415D5">
        <w:rPr>
          <w:color w:val="000000" w:themeColor="text1"/>
        </w:rPr>
        <w:t>ppt</w:t>
      </w:r>
      <w:r w:rsidR="006558EB">
        <w:rPr>
          <w:color w:val="000000" w:themeColor="text1"/>
        </w:rPr>
        <w:t>” in the meeting files section.</w:t>
      </w:r>
    </w:p>
    <w:p w:rsidR="003A1DE7" w:rsidRDefault="003A1DE7" w:rsidP="003A1DE7">
      <w:pPr>
        <w:pStyle w:val="ListParagraph"/>
        <w:numPr>
          <w:ilvl w:val="0"/>
          <w:numId w:val="6"/>
        </w:numPr>
      </w:pPr>
      <w:r>
        <w:t>Real-time network error conditions are documented in ITU-T G.1050.  These errors are very much different from regular introduction of packet loss and burst of errors.</w:t>
      </w:r>
    </w:p>
    <w:p w:rsidR="008833BB" w:rsidRDefault="008833BB" w:rsidP="003A1DE7">
      <w:pPr>
        <w:pStyle w:val="ListParagraph"/>
        <w:numPr>
          <w:ilvl w:val="0"/>
          <w:numId w:val="6"/>
        </w:numPr>
      </w:pPr>
      <w:r>
        <w:t>Glenn made a presentation on new document naming</w:t>
      </w:r>
      <w:r w:rsidR="007175B8">
        <w:t xml:space="preserve">.  The idea was universally welcomed and </w:t>
      </w:r>
      <w:r w:rsidR="00A115D2">
        <w:t>applauded</w:t>
      </w:r>
      <w:r w:rsidR="007175B8">
        <w:t>.</w:t>
      </w:r>
      <w:r w:rsidR="00A115D2">
        <w:t xml:space="preserve"> </w:t>
      </w:r>
      <w:r w:rsidR="007175B8">
        <w:t xml:space="preserve"> </w:t>
      </w:r>
      <w:r w:rsidR="007175B8" w:rsidRPr="00A115D2">
        <w:rPr>
          <w:b/>
        </w:rPr>
        <w:t>It was agreed</w:t>
      </w:r>
      <w:r w:rsidR="00A115D2">
        <w:rPr>
          <w:b/>
        </w:rPr>
        <w:t xml:space="preserve"> </w:t>
      </w:r>
      <w:r w:rsidR="007175B8">
        <w:t xml:space="preserve">to accept this </w:t>
      </w:r>
      <w:r w:rsidR="00E26F20">
        <w:t>proposal</w:t>
      </w:r>
      <w:r w:rsidR="007175B8">
        <w:t>.</w:t>
      </w:r>
      <w:r w:rsidR="00A115D2">
        <w:t xml:space="preserve">  A working group was created and assigned to implement this new web design.</w:t>
      </w:r>
    </w:p>
    <w:sectPr w:rsidR="008833BB" w:rsidSect="00337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5B1"/>
    <w:multiLevelType w:val="hybridMultilevel"/>
    <w:tmpl w:val="F5C4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860DD"/>
    <w:multiLevelType w:val="hybridMultilevel"/>
    <w:tmpl w:val="9BBAD7A2"/>
    <w:lvl w:ilvl="0" w:tplc="E3AE0DB0">
      <w:start w:val="1"/>
      <w:numFmt w:val="bullet"/>
      <w:lvlText w:val=""/>
      <w:lvlJc w:val="left"/>
      <w:pPr>
        <w:tabs>
          <w:tab w:val="num" w:pos="720"/>
        </w:tabs>
        <w:ind w:left="720" w:hanging="360"/>
      </w:pPr>
      <w:rPr>
        <w:rFonts w:ascii="Wingdings" w:hAnsi="Wingdings" w:hint="default"/>
        <w:color w:val="FF99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92063E1"/>
    <w:multiLevelType w:val="hybridMultilevel"/>
    <w:tmpl w:val="FF16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86307"/>
    <w:multiLevelType w:val="hybridMultilevel"/>
    <w:tmpl w:val="A53A502C"/>
    <w:lvl w:ilvl="0" w:tplc="326A73F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FD41E7"/>
    <w:multiLevelType w:val="hybridMultilevel"/>
    <w:tmpl w:val="F55E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D66C1"/>
    <w:multiLevelType w:val="hybridMultilevel"/>
    <w:tmpl w:val="A0A4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07795"/>
    <w:multiLevelType w:val="hybridMultilevel"/>
    <w:tmpl w:val="A7FA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521973"/>
    <w:multiLevelType w:val="hybridMultilevel"/>
    <w:tmpl w:val="EF1E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7"/>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65514"/>
    <w:rsid w:val="000168C5"/>
    <w:rsid w:val="00025872"/>
    <w:rsid w:val="00034EEC"/>
    <w:rsid w:val="00037A81"/>
    <w:rsid w:val="000419D9"/>
    <w:rsid w:val="00061708"/>
    <w:rsid w:val="00091317"/>
    <w:rsid w:val="0009526B"/>
    <w:rsid w:val="000A7B96"/>
    <w:rsid w:val="000B3633"/>
    <w:rsid w:val="000B6A34"/>
    <w:rsid w:val="00130CF8"/>
    <w:rsid w:val="00175C52"/>
    <w:rsid w:val="001915EA"/>
    <w:rsid w:val="001A109F"/>
    <w:rsid w:val="001A4E9A"/>
    <w:rsid w:val="001D2F2A"/>
    <w:rsid w:val="001E16B4"/>
    <w:rsid w:val="00212DA2"/>
    <w:rsid w:val="0021482C"/>
    <w:rsid w:val="0029645F"/>
    <w:rsid w:val="002C3A99"/>
    <w:rsid w:val="003222CF"/>
    <w:rsid w:val="003376FD"/>
    <w:rsid w:val="003A1DE7"/>
    <w:rsid w:val="003D2061"/>
    <w:rsid w:val="003E5F60"/>
    <w:rsid w:val="003F7A60"/>
    <w:rsid w:val="00412BC8"/>
    <w:rsid w:val="00416996"/>
    <w:rsid w:val="00423479"/>
    <w:rsid w:val="00437CD3"/>
    <w:rsid w:val="004526E9"/>
    <w:rsid w:val="00490FFD"/>
    <w:rsid w:val="004B757C"/>
    <w:rsid w:val="004D7F47"/>
    <w:rsid w:val="00507327"/>
    <w:rsid w:val="00560FD8"/>
    <w:rsid w:val="00592DC1"/>
    <w:rsid w:val="005A2DE5"/>
    <w:rsid w:val="005A40E6"/>
    <w:rsid w:val="005B2D88"/>
    <w:rsid w:val="005C3AC4"/>
    <w:rsid w:val="005E53D0"/>
    <w:rsid w:val="00621B29"/>
    <w:rsid w:val="006269B3"/>
    <w:rsid w:val="006558EB"/>
    <w:rsid w:val="00657820"/>
    <w:rsid w:val="00661602"/>
    <w:rsid w:val="00683964"/>
    <w:rsid w:val="006B3116"/>
    <w:rsid w:val="006B7C6B"/>
    <w:rsid w:val="006C5AAC"/>
    <w:rsid w:val="006D5CEC"/>
    <w:rsid w:val="006E0633"/>
    <w:rsid w:val="006E52C4"/>
    <w:rsid w:val="007013EA"/>
    <w:rsid w:val="00712EF6"/>
    <w:rsid w:val="00713C75"/>
    <w:rsid w:val="007175B8"/>
    <w:rsid w:val="007320B0"/>
    <w:rsid w:val="00780F83"/>
    <w:rsid w:val="00784BAC"/>
    <w:rsid w:val="00791B1D"/>
    <w:rsid w:val="007A7EB9"/>
    <w:rsid w:val="007D3720"/>
    <w:rsid w:val="007D5E06"/>
    <w:rsid w:val="007E0F8C"/>
    <w:rsid w:val="007E4F48"/>
    <w:rsid w:val="00802384"/>
    <w:rsid w:val="00814A19"/>
    <w:rsid w:val="008260F5"/>
    <w:rsid w:val="008262B5"/>
    <w:rsid w:val="008456E9"/>
    <w:rsid w:val="0087145A"/>
    <w:rsid w:val="00880094"/>
    <w:rsid w:val="00880E56"/>
    <w:rsid w:val="008833BB"/>
    <w:rsid w:val="008E01C2"/>
    <w:rsid w:val="008E1A8B"/>
    <w:rsid w:val="009415D5"/>
    <w:rsid w:val="00956E4D"/>
    <w:rsid w:val="00963963"/>
    <w:rsid w:val="009B2E7E"/>
    <w:rsid w:val="009D1032"/>
    <w:rsid w:val="009D2C83"/>
    <w:rsid w:val="009F1BBF"/>
    <w:rsid w:val="00A115D2"/>
    <w:rsid w:val="00A13035"/>
    <w:rsid w:val="00A67389"/>
    <w:rsid w:val="00A74AA4"/>
    <w:rsid w:val="00AB041B"/>
    <w:rsid w:val="00AC4390"/>
    <w:rsid w:val="00AC4944"/>
    <w:rsid w:val="00B01760"/>
    <w:rsid w:val="00B059FC"/>
    <w:rsid w:val="00B3463A"/>
    <w:rsid w:val="00B65A5F"/>
    <w:rsid w:val="00B67493"/>
    <w:rsid w:val="00B82379"/>
    <w:rsid w:val="00BB33C5"/>
    <w:rsid w:val="00BC01A6"/>
    <w:rsid w:val="00BD3880"/>
    <w:rsid w:val="00BD3CB2"/>
    <w:rsid w:val="00C07BBF"/>
    <w:rsid w:val="00C15A01"/>
    <w:rsid w:val="00C6283C"/>
    <w:rsid w:val="00C65514"/>
    <w:rsid w:val="00C936D6"/>
    <w:rsid w:val="00CB050E"/>
    <w:rsid w:val="00CB31F1"/>
    <w:rsid w:val="00CC20B8"/>
    <w:rsid w:val="00CD5385"/>
    <w:rsid w:val="00D05B3F"/>
    <w:rsid w:val="00D07A02"/>
    <w:rsid w:val="00D27323"/>
    <w:rsid w:val="00D2757E"/>
    <w:rsid w:val="00D70D6E"/>
    <w:rsid w:val="00D92D9A"/>
    <w:rsid w:val="00DA5317"/>
    <w:rsid w:val="00DC4961"/>
    <w:rsid w:val="00DD39CA"/>
    <w:rsid w:val="00DE58EB"/>
    <w:rsid w:val="00E024EC"/>
    <w:rsid w:val="00E26F20"/>
    <w:rsid w:val="00E27294"/>
    <w:rsid w:val="00E54E11"/>
    <w:rsid w:val="00E9304B"/>
    <w:rsid w:val="00E94EE2"/>
    <w:rsid w:val="00E953D1"/>
    <w:rsid w:val="00EA11DC"/>
    <w:rsid w:val="00ED0380"/>
    <w:rsid w:val="00EF1A05"/>
    <w:rsid w:val="00EF682F"/>
    <w:rsid w:val="00F043E0"/>
    <w:rsid w:val="00F50703"/>
    <w:rsid w:val="00FC345C"/>
    <w:rsid w:val="00FC4C0A"/>
    <w:rsid w:val="00FD14F7"/>
    <w:rsid w:val="00FF5E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094"/>
    <w:rPr>
      <w:color w:val="0000FF"/>
      <w:u w:val="single"/>
    </w:rPr>
  </w:style>
  <w:style w:type="paragraph" w:styleId="ListParagraph">
    <w:name w:val="List Paragraph"/>
    <w:basedOn w:val="Normal"/>
    <w:uiPriority w:val="34"/>
    <w:qFormat/>
    <w:rsid w:val="00802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ki.vqeg-je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Dialogic</Company>
  <LinksUpToDate>false</LinksUpToDate>
  <CharactersWithSpaces>5115</CharactersWithSpaces>
  <SharedDoc>false</SharedDoc>
  <HLinks>
    <vt:vector size="6" baseType="variant">
      <vt:variant>
        <vt:i4>393310</vt:i4>
      </vt:variant>
      <vt:variant>
        <vt:i4>0</vt:i4>
      </vt:variant>
      <vt:variant>
        <vt:i4>0</vt:i4>
      </vt:variant>
      <vt:variant>
        <vt:i4>5</vt:i4>
      </vt:variant>
      <vt:variant>
        <vt:lpwstr>ftp://ftp.opticom.de/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Lieber</dc:creator>
  <cp:lastModifiedBy>crc</cp:lastModifiedBy>
  <cp:revision>2</cp:revision>
  <dcterms:created xsi:type="dcterms:W3CDTF">2010-11-17T16:11:00Z</dcterms:created>
  <dcterms:modified xsi:type="dcterms:W3CDTF">2010-11-17T16:11:00Z</dcterms:modified>
</cp:coreProperties>
</file>