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180F95" w:rsidRPr="00180F95" w14:paraId="4CD16287" w14:textId="77777777" w:rsidTr="003F6975">
        <w:trPr>
          <w:cantSplit/>
        </w:trPr>
        <w:tc>
          <w:tcPr>
            <w:tcW w:w="1191" w:type="dxa"/>
            <w:vMerge w:val="restart"/>
          </w:tcPr>
          <w:p w14:paraId="3AF841B2" w14:textId="77777777" w:rsidR="00180F95" w:rsidRPr="00180F95" w:rsidRDefault="00180F95" w:rsidP="00180F95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180F95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0BB33C3" wp14:editId="68BD8585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60FD1BDC" w14:textId="77777777" w:rsidR="00180F95" w:rsidRPr="00180F95" w:rsidRDefault="00180F95" w:rsidP="00180F95">
            <w:pPr>
              <w:rPr>
                <w:sz w:val="16"/>
                <w:szCs w:val="16"/>
              </w:rPr>
            </w:pPr>
            <w:r w:rsidRPr="00180F95">
              <w:rPr>
                <w:sz w:val="16"/>
                <w:szCs w:val="16"/>
              </w:rPr>
              <w:t>INTERNATIONAL TELECOMMUNICATION UNION</w:t>
            </w:r>
          </w:p>
          <w:p w14:paraId="6922AAB9" w14:textId="77777777" w:rsidR="00180F95" w:rsidRPr="00180F95" w:rsidRDefault="00180F95" w:rsidP="00180F95">
            <w:pPr>
              <w:rPr>
                <w:b/>
                <w:bCs/>
                <w:sz w:val="26"/>
                <w:szCs w:val="26"/>
              </w:rPr>
            </w:pPr>
            <w:r w:rsidRPr="00180F95">
              <w:rPr>
                <w:b/>
                <w:bCs/>
                <w:sz w:val="26"/>
                <w:szCs w:val="26"/>
              </w:rPr>
              <w:t>TELECOMMUNICATION</w:t>
            </w:r>
            <w:r w:rsidRPr="00180F9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1FC794F" w14:textId="77777777" w:rsidR="00180F95" w:rsidRPr="00180F95" w:rsidRDefault="00180F95" w:rsidP="00180F95">
            <w:pPr>
              <w:rPr>
                <w:sz w:val="20"/>
                <w:szCs w:val="20"/>
              </w:rPr>
            </w:pPr>
            <w:r w:rsidRPr="00180F95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180F95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7DC6C06F" w14:textId="6C2F2F17" w:rsidR="00180F95" w:rsidRPr="00180F95" w:rsidRDefault="00180F95" w:rsidP="00180F95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SG12-LS51</w:t>
            </w:r>
          </w:p>
        </w:tc>
      </w:tr>
      <w:tr w:rsidR="00180F95" w:rsidRPr="00180F95" w14:paraId="5596601D" w14:textId="77777777" w:rsidTr="003F6975">
        <w:trPr>
          <w:cantSplit/>
        </w:trPr>
        <w:tc>
          <w:tcPr>
            <w:tcW w:w="1191" w:type="dxa"/>
            <w:vMerge/>
          </w:tcPr>
          <w:p w14:paraId="17BDA6CB" w14:textId="77777777" w:rsidR="00180F95" w:rsidRPr="00180F95" w:rsidRDefault="00180F95" w:rsidP="00180F95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61B473BD" w14:textId="77777777" w:rsidR="00180F95" w:rsidRPr="00180F95" w:rsidRDefault="00180F95" w:rsidP="00180F9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2C90A20" w14:textId="50190DB1" w:rsidR="00180F95" w:rsidRPr="00180F95" w:rsidRDefault="00180F95" w:rsidP="00180F9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12</w:t>
            </w:r>
          </w:p>
        </w:tc>
      </w:tr>
      <w:bookmarkEnd w:id="3"/>
      <w:tr w:rsidR="00180F95" w:rsidRPr="00180F95" w14:paraId="4DDA5040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4F2275C" w14:textId="77777777" w:rsidR="00180F95" w:rsidRPr="00180F95" w:rsidRDefault="00180F95" w:rsidP="00180F9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58DC9A56" w14:textId="77777777" w:rsidR="00180F95" w:rsidRPr="00180F95" w:rsidRDefault="00180F95" w:rsidP="00180F9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219ABA3" w14:textId="77777777" w:rsidR="00180F95" w:rsidRPr="00180F95" w:rsidRDefault="00180F95" w:rsidP="00180F95">
            <w:pPr>
              <w:jc w:val="right"/>
              <w:rPr>
                <w:b/>
                <w:bCs/>
                <w:sz w:val="28"/>
                <w:szCs w:val="28"/>
              </w:rPr>
            </w:pPr>
            <w:r w:rsidRPr="00180F9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80F95" w:rsidRPr="00180F95" w14:paraId="1E9C71C1" w14:textId="77777777" w:rsidTr="003F6975">
        <w:trPr>
          <w:cantSplit/>
        </w:trPr>
        <w:tc>
          <w:tcPr>
            <w:tcW w:w="1617" w:type="dxa"/>
            <w:gridSpan w:val="3"/>
          </w:tcPr>
          <w:p w14:paraId="4B457E64" w14:textId="77777777" w:rsidR="00180F95" w:rsidRPr="00180F95" w:rsidRDefault="00180F95" w:rsidP="00180F9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180F95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440EA5AF" w14:textId="692E85DB" w:rsidR="00180F95" w:rsidRPr="00180F95" w:rsidRDefault="00180F95" w:rsidP="00180F95">
            <w:r w:rsidRPr="00180F95">
              <w:t>13/12</w:t>
            </w:r>
          </w:p>
        </w:tc>
        <w:tc>
          <w:tcPr>
            <w:tcW w:w="4681" w:type="dxa"/>
            <w:gridSpan w:val="2"/>
          </w:tcPr>
          <w:p w14:paraId="00F6FEDF" w14:textId="38D2102E" w:rsidR="00180F95" w:rsidRPr="00180F95" w:rsidRDefault="00180F95" w:rsidP="00180F95">
            <w:pPr>
              <w:jc w:val="right"/>
            </w:pPr>
            <w:r w:rsidRPr="00180F95">
              <w:t>Geneva, 1-10 May 2018</w:t>
            </w:r>
          </w:p>
        </w:tc>
      </w:tr>
      <w:tr w:rsidR="00180F95" w:rsidRPr="00180F95" w14:paraId="7DC1FE2A" w14:textId="77777777" w:rsidTr="003F6975">
        <w:trPr>
          <w:cantSplit/>
        </w:trPr>
        <w:tc>
          <w:tcPr>
            <w:tcW w:w="9923" w:type="dxa"/>
            <w:gridSpan w:val="7"/>
          </w:tcPr>
          <w:p w14:paraId="72C4AA31" w14:textId="25F16143" w:rsidR="00180F95" w:rsidRPr="00180F95" w:rsidRDefault="00180F95" w:rsidP="00180F95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180F95">
              <w:rPr>
                <w:b/>
                <w:bCs/>
              </w:rPr>
              <w:t>Ref.: SG12-TD546 R1</w:t>
            </w:r>
          </w:p>
        </w:tc>
      </w:tr>
      <w:tr w:rsidR="00180F95" w:rsidRPr="00180F95" w14:paraId="1803371C" w14:textId="77777777" w:rsidTr="003F6975">
        <w:trPr>
          <w:cantSplit/>
        </w:trPr>
        <w:tc>
          <w:tcPr>
            <w:tcW w:w="1617" w:type="dxa"/>
            <w:gridSpan w:val="3"/>
          </w:tcPr>
          <w:p w14:paraId="16408A1F" w14:textId="77777777" w:rsidR="00180F95" w:rsidRPr="00180F95" w:rsidRDefault="00180F95" w:rsidP="00180F9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180F9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44FF7A4A" w14:textId="6DC38495" w:rsidR="00180F95" w:rsidRPr="00180F95" w:rsidRDefault="00180F95" w:rsidP="00180F95">
            <w:r w:rsidRPr="00180F95">
              <w:t>ITU-T Study Group 12</w:t>
            </w:r>
          </w:p>
        </w:tc>
      </w:tr>
      <w:tr w:rsidR="00180F95" w:rsidRPr="00180F95" w14:paraId="05A481CA" w14:textId="77777777" w:rsidTr="003F6975">
        <w:trPr>
          <w:cantSplit/>
        </w:trPr>
        <w:tc>
          <w:tcPr>
            <w:tcW w:w="1617" w:type="dxa"/>
            <w:gridSpan w:val="3"/>
          </w:tcPr>
          <w:p w14:paraId="4E65F8EC" w14:textId="77777777" w:rsidR="00180F95" w:rsidRPr="00180F95" w:rsidRDefault="00180F95" w:rsidP="00180F95">
            <w:bookmarkStart w:id="8" w:name="dtitle1" w:colFirst="1" w:colLast="1"/>
            <w:bookmarkEnd w:id="7"/>
            <w:r w:rsidRPr="00180F9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390B6813" w14:textId="7F77D3EF" w:rsidR="00180F95" w:rsidRPr="00180F95" w:rsidRDefault="00180F95" w:rsidP="00AB2876">
            <w:r w:rsidRPr="00180F95">
              <w:t xml:space="preserve">LS/r on QoE aspects of VR </w:t>
            </w:r>
            <w:bookmarkStart w:id="9" w:name="_GoBack"/>
            <w:bookmarkEnd w:id="9"/>
            <w:r w:rsidRPr="00180F95">
              <w:t>(reply to VQEG-LS11)</w:t>
            </w:r>
          </w:p>
        </w:tc>
      </w:tr>
      <w:bookmarkEnd w:id="8"/>
      <w:bookmarkEnd w:id="1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B44218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B44218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77777777" w:rsidR="00CD6848" w:rsidRDefault="00CD6848" w:rsidP="00B44218">
            <w:pPr>
              <w:pStyle w:val="LSForAction"/>
            </w:pP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B44218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77777777" w:rsidR="00CD6848" w:rsidRDefault="00CD6848" w:rsidP="00B44218">
            <w:pPr>
              <w:pStyle w:val="LSForComment"/>
            </w:pP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B44218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5B2C27CE" w:rsidR="00CD6848" w:rsidRDefault="00B44218" w:rsidP="00FC5BBF">
            <w:pPr>
              <w:pStyle w:val="LSForInfo"/>
            </w:pPr>
            <w:r>
              <w:rPr>
                <w:lang w:val="en-US"/>
              </w:rPr>
              <w:t xml:space="preserve">Video Quality Experts Group (VQEG) </w:t>
            </w:r>
            <w:r w:rsidR="00FC5BBF">
              <w:rPr>
                <w:lang w:val="en-US"/>
              </w:rPr>
              <w:t xml:space="preserve">- </w:t>
            </w:r>
            <w:r>
              <w:rPr>
                <w:lang w:val="en-US"/>
              </w:rPr>
              <w:t>Immersive Media Group (IMG)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B44218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737F7B40" w:rsidR="00CD6848" w:rsidRPr="00180F95" w:rsidRDefault="00180F95" w:rsidP="00180F95">
            <w:r>
              <w:t xml:space="preserve">SG12 meeting (Geneva, </w:t>
            </w:r>
            <w:r w:rsidR="0099308C" w:rsidRPr="00180F95">
              <w:t>10 May 2018)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B44218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6C0A4347" w:rsidR="00CD6848" w:rsidRDefault="0099308C" w:rsidP="00B44218">
            <w:pPr>
              <w:pStyle w:val="LSDeadline"/>
            </w:pPr>
            <w:r>
              <w:t>-</w:t>
            </w:r>
          </w:p>
        </w:tc>
      </w:tr>
      <w:tr w:rsidR="00B44218" w:rsidRPr="00A461D0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B44218" w:rsidRPr="00136DDD" w:rsidRDefault="00B44218" w:rsidP="00B44218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D6A500E" w14:textId="77777777" w:rsidR="00B44218" w:rsidRPr="00522FE1" w:rsidRDefault="00B44218" w:rsidP="00B44218">
            <w:r w:rsidRPr="00522FE1">
              <w:t>Kazuhisa Yamagishi</w:t>
            </w:r>
          </w:p>
          <w:p w14:paraId="58B756D7" w14:textId="54BE1137" w:rsidR="00B44218" w:rsidRPr="00136DDD" w:rsidRDefault="00B44218" w:rsidP="0099308C">
            <w:pPr>
              <w:spacing w:before="0"/>
            </w:pPr>
            <w:r w:rsidRPr="00522FE1">
              <w:t>NTT</w:t>
            </w:r>
            <w:r w:rsidR="0099308C">
              <w:br/>
            </w:r>
            <w:r w:rsidRPr="00522FE1">
              <w:t>Japan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C8B4E73" w14:textId="09F3C4A5" w:rsidR="00B44218" w:rsidRPr="00061268" w:rsidRDefault="00AB2876" w:rsidP="00A461D0">
            <w:pPr>
              <w:rPr>
                <w:lang w:val="pt-BR"/>
              </w:rPr>
            </w:pPr>
            <w:hyperlink r:id="rId11" w:history="1">
              <w:r w:rsidR="00A461D0" w:rsidRPr="00A461D0">
                <w:rPr>
                  <w:rStyle w:val="Hyperlink"/>
                  <w:rFonts w:ascii="Times New Roman" w:hAnsi="Times New Roman"/>
                  <w:lang w:val="fr-CH"/>
                </w:rPr>
                <w:t>Tel:+81-422-59-4397</w:t>
              </w:r>
            </w:hyperlink>
            <w:r w:rsidR="00A461D0" w:rsidRPr="00A461D0">
              <w:rPr>
                <w:lang w:val="fr-CH"/>
              </w:rPr>
              <w:br/>
            </w:r>
            <w:r w:rsidR="00B44218" w:rsidRPr="00522FE1">
              <w:rPr>
                <w:lang w:val="fr-CH"/>
              </w:rPr>
              <w:t xml:space="preserve">Email: </w:t>
            </w:r>
            <w:hyperlink r:id="rId12" w:history="1">
              <w:r w:rsidR="00B44218" w:rsidRPr="0031456E">
                <w:rPr>
                  <w:rStyle w:val="Hyperlink"/>
                  <w:lang w:val="fr-CH"/>
                </w:rPr>
                <w:t>yamagishi.kazuhisa@lab.ntt.co.jp</w:t>
              </w:r>
            </w:hyperlink>
            <w:r w:rsidR="00B44218">
              <w:rPr>
                <w:lang w:val="fr-CH"/>
              </w:rPr>
              <w:t xml:space="preserve"> </w:t>
            </w:r>
          </w:p>
        </w:tc>
      </w:tr>
      <w:tr w:rsidR="00B44218" w:rsidRPr="00A461D0" w14:paraId="67D1DF81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33C66CF" w14:textId="77777777" w:rsidR="00B44218" w:rsidRPr="00A461D0" w:rsidRDefault="00B44218" w:rsidP="00B44218">
            <w:pPr>
              <w:rPr>
                <w:b/>
                <w:bCs/>
                <w:lang w:val="fr-CH"/>
              </w:rPr>
            </w:pPr>
            <w:r w:rsidRPr="00A461D0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35F2C6F" w14:textId="77777777" w:rsidR="00B44218" w:rsidRPr="006F318F" w:rsidRDefault="00B44218" w:rsidP="00B44218">
            <w:pPr>
              <w:rPr>
                <w:lang w:val="fr-CH"/>
              </w:rPr>
            </w:pPr>
            <w:r w:rsidRPr="006F318F">
              <w:rPr>
                <w:lang w:val="fr-CH"/>
              </w:rPr>
              <w:t>Rachel Huang</w:t>
            </w:r>
          </w:p>
          <w:p w14:paraId="4F40ED30" w14:textId="0A979090" w:rsidR="00B44218" w:rsidRPr="0056360F" w:rsidRDefault="00B44218" w:rsidP="00A461D0">
            <w:pPr>
              <w:spacing w:before="0"/>
              <w:rPr>
                <w:lang w:val="fr-CH"/>
              </w:rPr>
            </w:pPr>
            <w:r w:rsidRPr="006F318F">
              <w:rPr>
                <w:lang w:val="fr-CH"/>
              </w:rPr>
              <w:t>Huawei Technologies</w:t>
            </w:r>
            <w:r w:rsidR="00A461D0">
              <w:rPr>
                <w:lang w:val="fr-CH"/>
              </w:rPr>
              <w:br/>
            </w:r>
            <w:r w:rsidRPr="006F318F">
              <w:rPr>
                <w:lang w:val="fr-CH"/>
              </w:rPr>
              <w:t>China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08D82A0D" w14:textId="15FBEE1E" w:rsidR="00B44218" w:rsidRPr="00061268" w:rsidRDefault="00B44218" w:rsidP="00B44218">
            <w:pPr>
              <w:rPr>
                <w:lang w:val="pt-BR"/>
              </w:rPr>
            </w:pPr>
            <w:r w:rsidRPr="00A461D0">
              <w:rPr>
                <w:lang w:val="fr-CH"/>
              </w:rPr>
              <w:t xml:space="preserve">Email: </w:t>
            </w:r>
            <w:hyperlink r:id="rId13" w:history="1">
              <w:r w:rsidRPr="00A461D0">
                <w:rPr>
                  <w:rStyle w:val="Hyperlink"/>
                  <w:lang w:val="fr-CH"/>
                </w:rPr>
                <w:t>rachel.huang@huawei.com</w:t>
              </w:r>
            </w:hyperlink>
            <w:r w:rsidRPr="00A461D0">
              <w:rPr>
                <w:lang w:val="fr-CH"/>
              </w:rPr>
              <w:t xml:space="preserve"> </w:t>
            </w:r>
          </w:p>
        </w:tc>
      </w:tr>
    </w:tbl>
    <w:p w14:paraId="5870F72E" w14:textId="77777777" w:rsidR="000C397B" w:rsidRPr="00061268" w:rsidRDefault="000C397B" w:rsidP="0089088E">
      <w:pPr>
        <w:rPr>
          <w:lang w:val="pt-BR"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6D14E0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4EDA57D6" w:rsidR="0089088E" w:rsidRPr="00136DDD" w:rsidRDefault="00AB2876" w:rsidP="005976A1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44218" w:rsidRPr="00B44218">
                  <w:rPr>
                    <w:lang w:val="en-US"/>
                  </w:rPr>
                  <w:t>virtual reality, 360 degree video, quality of experience</w:t>
                </w:r>
              </w:sdtContent>
            </w:sdt>
          </w:p>
        </w:tc>
      </w:tr>
    </w:tbl>
    <w:p w14:paraId="58589E1E" w14:textId="7B2A27FA" w:rsidR="0089088E" w:rsidRDefault="0089088E" w:rsidP="0089088E">
      <w:pPr>
        <w:rPr>
          <w:lang w:eastAsia="zh-CN"/>
        </w:rPr>
      </w:pPr>
    </w:p>
    <w:p w14:paraId="2A1DB98B" w14:textId="49A688E3" w:rsidR="00521651" w:rsidRDefault="00B44218" w:rsidP="0089088E">
      <w:pPr>
        <w:rPr>
          <w:lang w:eastAsia="zh-CN"/>
        </w:rPr>
      </w:pPr>
      <w:r>
        <w:rPr>
          <w:lang w:eastAsia="zh-CN"/>
        </w:rPr>
        <w:t>Question 13 of ITU-T Study Group 12 would like to thank VQEG, IMG for providing va</w:t>
      </w:r>
      <w:r w:rsidR="00DB265C">
        <w:rPr>
          <w:lang w:eastAsia="zh-CN"/>
        </w:rPr>
        <w:t>luable and useful comments for P</w:t>
      </w:r>
      <w:r>
        <w:rPr>
          <w:lang w:eastAsia="zh-CN"/>
        </w:rPr>
        <w:t>.360-VR</w:t>
      </w:r>
      <w:r w:rsidR="00883DF0">
        <w:rPr>
          <w:lang w:eastAsia="zh-CN"/>
        </w:rPr>
        <w:t xml:space="preserve"> (formerly known as</w:t>
      </w:r>
      <w:r w:rsidR="00883DF0">
        <w:rPr>
          <w:rFonts w:hint="eastAsia"/>
          <w:lang w:eastAsia="zh-CN"/>
        </w:rPr>
        <w:t xml:space="preserve"> G.360-VR</w:t>
      </w:r>
      <w:r w:rsidR="00883DF0">
        <w:rPr>
          <w:lang w:eastAsia="zh-CN"/>
        </w:rPr>
        <w:t>)</w:t>
      </w:r>
      <w:r>
        <w:rPr>
          <w:lang w:eastAsia="zh-CN"/>
        </w:rPr>
        <w:t>.</w:t>
      </w:r>
      <w:r w:rsidR="00DB265C">
        <w:rPr>
          <w:lang w:eastAsia="zh-CN"/>
        </w:rPr>
        <w:t xml:space="preserve"> Q13 has reviewed the comments and t</w:t>
      </w:r>
      <w:r>
        <w:rPr>
          <w:lang w:eastAsia="zh-CN"/>
        </w:rPr>
        <w:t xml:space="preserve">hey will be considered in the </w:t>
      </w:r>
      <w:r w:rsidR="00DB265C">
        <w:rPr>
          <w:lang w:eastAsia="zh-CN"/>
        </w:rPr>
        <w:t>new version</w:t>
      </w:r>
      <w:r>
        <w:rPr>
          <w:lang w:eastAsia="zh-CN"/>
        </w:rPr>
        <w:t xml:space="preserve"> of </w:t>
      </w:r>
      <w:r w:rsidR="00DB265C">
        <w:rPr>
          <w:lang w:eastAsia="zh-CN"/>
        </w:rPr>
        <w:t>P</w:t>
      </w:r>
      <w:r>
        <w:rPr>
          <w:lang w:eastAsia="zh-CN"/>
        </w:rPr>
        <w:t xml:space="preserve">.360-VR. </w:t>
      </w:r>
      <w:r w:rsidR="00DB265C">
        <w:rPr>
          <w:lang w:eastAsia="zh-CN"/>
        </w:rPr>
        <w:t>As P</w:t>
      </w:r>
      <w:r w:rsidR="00521651">
        <w:rPr>
          <w:lang w:eastAsia="zh-CN"/>
        </w:rPr>
        <w:t>.360-VR is still in the early stage, Q13 is very happy to collaborate with VQEG to work on the sub</w:t>
      </w:r>
      <w:r w:rsidR="00DB265C">
        <w:rPr>
          <w:lang w:eastAsia="zh-CN"/>
        </w:rPr>
        <w:t>jective test methods study for P</w:t>
      </w:r>
      <w:r w:rsidR="00521651">
        <w:rPr>
          <w:lang w:eastAsia="zh-CN"/>
        </w:rPr>
        <w:t>.360-VR.</w:t>
      </w:r>
    </w:p>
    <w:p w14:paraId="4CF8E8F8" w14:textId="605A76DF" w:rsidR="00B44218" w:rsidRDefault="00B44218" w:rsidP="0089088E">
      <w:pPr>
        <w:rPr>
          <w:lang w:eastAsia="zh-CN"/>
        </w:rPr>
      </w:pPr>
      <w:r>
        <w:rPr>
          <w:lang w:eastAsia="zh-CN"/>
        </w:rPr>
        <w:t xml:space="preserve">For this ITU-T Study Group 12 meeting, </w:t>
      </w:r>
      <w:r w:rsidR="00521651">
        <w:rPr>
          <w:lang w:eastAsia="zh-CN"/>
        </w:rPr>
        <w:t xml:space="preserve">Q13 </w:t>
      </w:r>
      <w:r w:rsidR="00883DF0">
        <w:rPr>
          <w:lang w:eastAsia="zh-CN"/>
        </w:rPr>
        <w:t>has focused mainly</w:t>
      </w:r>
      <w:r w:rsidR="00DB265C">
        <w:rPr>
          <w:lang w:eastAsia="zh-CN"/>
        </w:rPr>
        <w:t xml:space="preserve"> on the document</w:t>
      </w:r>
      <w:r w:rsidR="00883DF0">
        <w:rPr>
          <w:lang w:eastAsia="zh-CN"/>
        </w:rPr>
        <w:t xml:space="preserve"> </w:t>
      </w:r>
      <w:r w:rsidR="00DB265C">
        <w:rPr>
          <w:lang w:eastAsia="zh-CN"/>
        </w:rPr>
        <w:t>G</w:t>
      </w:r>
      <w:r>
        <w:rPr>
          <w:lang w:eastAsia="zh-CN"/>
        </w:rPr>
        <w:t>.QoE-VR, which is a</w:t>
      </w:r>
      <w:r w:rsidR="00521651">
        <w:rPr>
          <w:lang w:eastAsia="zh-CN"/>
        </w:rPr>
        <w:t>n</w:t>
      </w:r>
      <w:r>
        <w:rPr>
          <w:lang w:eastAsia="zh-CN"/>
        </w:rPr>
        <w:t xml:space="preserve"> overview document for general QoE factors and assessm</w:t>
      </w:r>
      <w:r w:rsidR="00521651">
        <w:rPr>
          <w:lang w:eastAsia="zh-CN"/>
        </w:rPr>
        <w:t xml:space="preserve">ents of 360 degree VR services. We expect it to be stable </w:t>
      </w:r>
      <w:r w:rsidR="00883DF0">
        <w:rPr>
          <w:lang w:eastAsia="zh-CN"/>
        </w:rPr>
        <w:t xml:space="preserve">and ready for consent </w:t>
      </w:r>
      <w:r w:rsidR="00521651">
        <w:rPr>
          <w:lang w:eastAsia="zh-CN"/>
        </w:rPr>
        <w:t xml:space="preserve">at </w:t>
      </w:r>
      <w:r w:rsidR="00883DF0">
        <w:rPr>
          <w:lang w:eastAsia="zh-CN"/>
        </w:rPr>
        <w:t xml:space="preserve">the </w:t>
      </w:r>
      <w:r w:rsidR="00521651">
        <w:rPr>
          <w:lang w:eastAsia="zh-CN"/>
        </w:rPr>
        <w:t>next ITU-T Study Group 12 meeting in November.</w:t>
      </w:r>
    </w:p>
    <w:p w14:paraId="2B182AB7" w14:textId="77777777" w:rsidR="00521651" w:rsidRDefault="00521651" w:rsidP="0089088E">
      <w:pPr>
        <w:rPr>
          <w:lang w:eastAsia="zh-CN"/>
        </w:rPr>
      </w:pPr>
    </w:p>
    <w:p w14:paraId="1F9A6635" w14:textId="28E43D6C" w:rsidR="00521651" w:rsidRDefault="00521651" w:rsidP="0089088E">
      <w:pPr>
        <w:rPr>
          <w:lang w:eastAsia="zh-CN"/>
        </w:rPr>
      </w:pPr>
      <w:r>
        <w:rPr>
          <w:lang w:eastAsia="zh-CN"/>
        </w:rPr>
        <w:t>Future meetings:</w:t>
      </w:r>
    </w:p>
    <w:p w14:paraId="4D1B3C47" w14:textId="47389207" w:rsidR="00521651" w:rsidRDefault="00521651" w:rsidP="0089088E">
      <w:pPr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>13 Interim meeting       to be decide</w:t>
      </w:r>
      <w:r w:rsidR="00DB265C">
        <w:rPr>
          <w:lang w:eastAsia="zh-CN"/>
        </w:rPr>
        <w:t>d</w:t>
      </w:r>
      <w:r>
        <w:rPr>
          <w:lang w:eastAsia="zh-CN"/>
        </w:rPr>
        <w:t xml:space="preserve">         </w:t>
      </w:r>
      <w:r w:rsidR="00DB265C">
        <w:rPr>
          <w:lang w:eastAsia="zh-CN"/>
        </w:rPr>
        <w:t xml:space="preserve">                              to be decided</w:t>
      </w:r>
    </w:p>
    <w:p w14:paraId="592B78CF" w14:textId="77EF3200" w:rsidR="00521651" w:rsidRPr="00136DDD" w:rsidRDefault="00521651" w:rsidP="0089088E">
      <w:pPr>
        <w:rPr>
          <w:lang w:eastAsia="zh-CN"/>
        </w:rPr>
      </w:pPr>
      <w:r>
        <w:rPr>
          <w:lang w:eastAsia="zh-CN"/>
        </w:rPr>
        <w:t>SG12 meeting                  27 November- 6 December 2018       Geneva</w:t>
      </w:r>
    </w:p>
    <w:p w14:paraId="2B3B28A6" w14:textId="31FD783D" w:rsidR="00794F4F" w:rsidRDefault="00394DBF" w:rsidP="001200A6">
      <w:pPr>
        <w:jc w:val="center"/>
      </w:pPr>
      <w:r>
        <w:t>_______________________</w:t>
      </w:r>
    </w:p>
    <w:sectPr w:rsidR="00794F4F" w:rsidSect="00180F95">
      <w:headerReference w:type="default" r:id="rId14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68695" w14:textId="77777777" w:rsidR="00551CFE" w:rsidRDefault="00551CFE" w:rsidP="00C42125">
      <w:pPr>
        <w:spacing w:before="0"/>
      </w:pPr>
      <w:r>
        <w:separator/>
      </w:r>
    </w:p>
  </w:endnote>
  <w:endnote w:type="continuationSeparator" w:id="0">
    <w:p w14:paraId="576770CA" w14:textId="77777777" w:rsidR="00551CFE" w:rsidRDefault="00551CF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9BF2" w14:textId="77777777" w:rsidR="00551CFE" w:rsidRDefault="00551CFE" w:rsidP="00C42125">
      <w:pPr>
        <w:spacing w:before="0"/>
      </w:pPr>
      <w:r>
        <w:separator/>
      </w:r>
    </w:p>
  </w:footnote>
  <w:footnote w:type="continuationSeparator" w:id="0">
    <w:p w14:paraId="27C285E4" w14:textId="77777777" w:rsidR="00551CFE" w:rsidRDefault="00551CF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C1CF7" w14:textId="1C61AD90" w:rsidR="0099308C" w:rsidRPr="00180F95" w:rsidRDefault="00180F95" w:rsidP="00180F95">
    <w:pPr>
      <w:pStyle w:val="Header"/>
      <w:rPr>
        <w:sz w:val="18"/>
      </w:rPr>
    </w:pPr>
    <w:r w:rsidRPr="00180F95">
      <w:rPr>
        <w:sz w:val="18"/>
      </w:rPr>
      <w:t xml:space="preserve">- </w:t>
    </w:r>
    <w:r w:rsidRPr="00180F95">
      <w:rPr>
        <w:sz w:val="18"/>
      </w:rPr>
      <w:fldChar w:fldCharType="begin"/>
    </w:r>
    <w:r w:rsidRPr="00180F95">
      <w:rPr>
        <w:sz w:val="18"/>
      </w:rPr>
      <w:instrText xml:space="preserve"> PAGE  \* MERGEFORMAT </w:instrText>
    </w:r>
    <w:r w:rsidRPr="00180F95">
      <w:rPr>
        <w:sz w:val="18"/>
      </w:rPr>
      <w:fldChar w:fldCharType="separate"/>
    </w:r>
    <w:r>
      <w:rPr>
        <w:noProof/>
        <w:sz w:val="18"/>
      </w:rPr>
      <w:t>2</w:t>
    </w:r>
    <w:r w:rsidRPr="00180F95">
      <w:rPr>
        <w:sz w:val="18"/>
      </w:rPr>
      <w:fldChar w:fldCharType="end"/>
    </w:r>
    <w:r w:rsidRPr="00180F95">
      <w:rPr>
        <w:sz w:val="18"/>
      </w:rPr>
      <w:t xml:space="preserve"> -</w:t>
    </w:r>
  </w:p>
  <w:p w14:paraId="682F882D" w14:textId="08D171AF" w:rsidR="00180F95" w:rsidRPr="00180F95" w:rsidRDefault="00180F95" w:rsidP="00180F95">
    <w:pPr>
      <w:pStyle w:val="Header"/>
      <w:spacing w:after="240"/>
      <w:rPr>
        <w:sz w:val="18"/>
      </w:rPr>
    </w:pPr>
    <w:r w:rsidRPr="00180F95">
      <w:rPr>
        <w:sz w:val="18"/>
      </w:rPr>
      <w:fldChar w:fldCharType="begin"/>
    </w:r>
    <w:r w:rsidRPr="00180F95">
      <w:rPr>
        <w:sz w:val="18"/>
      </w:rPr>
      <w:instrText xml:space="preserve"> STYLEREF  Docnumber  </w:instrText>
    </w:r>
    <w:r w:rsidRPr="00180F95">
      <w:rPr>
        <w:sz w:val="18"/>
      </w:rPr>
      <w:fldChar w:fldCharType="separate"/>
    </w:r>
    <w:r>
      <w:rPr>
        <w:noProof/>
        <w:sz w:val="18"/>
      </w:rPr>
      <w:t>SG12-LS51</w:t>
    </w:r>
    <w:r w:rsidRPr="00180F95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57000"/>
    <w:rsid w:val="00061268"/>
    <w:rsid w:val="000640E0"/>
    <w:rsid w:val="000966A8"/>
    <w:rsid w:val="000A5CA2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0F95"/>
    <w:rsid w:val="001871EC"/>
    <w:rsid w:val="001A20C3"/>
    <w:rsid w:val="001A670F"/>
    <w:rsid w:val="001B6A45"/>
    <w:rsid w:val="001C62B8"/>
    <w:rsid w:val="001D22D8"/>
    <w:rsid w:val="001D2423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E39A2"/>
    <w:rsid w:val="003E57AB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3816"/>
    <w:rsid w:val="0050586A"/>
    <w:rsid w:val="00520DBF"/>
    <w:rsid w:val="00521651"/>
    <w:rsid w:val="0053731C"/>
    <w:rsid w:val="00543D41"/>
    <w:rsid w:val="00551CFE"/>
    <w:rsid w:val="00556A5B"/>
    <w:rsid w:val="0056360F"/>
    <w:rsid w:val="00566EDA"/>
    <w:rsid w:val="0057081A"/>
    <w:rsid w:val="00572654"/>
    <w:rsid w:val="005976A1"/>
    <w:rsid w:val="005B5629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4E0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623ED"/>
    <w:rsid w:val="00875AA6"/>
    <w:rsid w:val="00880944"/>
    <w:rsid w:val="00883DF0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9308C"/>
    <w:rsid w:val="009972EF"/>
    <w:rsid w:val="009B5035"/>
    <w:rsid w:val="009C3160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461D0"/>
    <w:rsid w:val="00A50506"/>
    <w:rsid w:val="00A51EF0"/>
    <w:rsid w:val="00A67A81"/>
    <w:rsid w:val="00A730A6"/>
    <w:rsid w:val="00A971A0"/>
    <w:rsid w:val="00AA1F22"/>
    <w:rsid w:val="00AB1348"/>
    <w:rsid w:val="00AB2876"/>
    <w:rsid w:val="00B05821"/>
    <w:rsid w:val="00B100D6"/>
    <w:rsid w:val="00B164C9"/>
    <w:rsid w:val="00B26C28"/>
    <w:rsid w:val="00B4174C"/>
    <w:rsid w:val="00B44218"/>
    <w:rsid w:val="00B453F5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3C59"/>
    <w:rsid w:val="00CE5986"/>
    <w:rsid w:val="00D647EF"/>
    <w:rsid w:val="00D73137"/>
    <w:rsid w:val="00D977A2"/>
    <w:rsid w:val="00DA1D47"/>
    <w:rsid w:val="00DA495A"/>
    <w:rsid w:val="00DB265C"/>
    <w:rsid w:val="00DD50DE"/>
    <w:rsid w:val="00DE3062"/>
    <w:rsid w:val="00E0581D"/>
    <w:rsid w:val="00E204DD"/>
    <w:rsid w:val="00E353EC"/>
    <w:rsid w:val="00E51F61"/>
    <w:rsid w:val="00E53C24"/>
    <w:rsid w:val="00E56E77"/>
    <w:rsid w:val="00E87795"/>
    <w:rsid w:val="00EB444D"/>
    <w:rsid w:val="00ED5B6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C5BBF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chel.huang@huawei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amagishi.kazuhisa@lab.ntt.co.j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81-422-59-4397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E6F39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603E6"/>
    <w:rsid w:val="00BF10DB"/>
    <w:rsid w:val="00BF3BC1"/>
    <w:rsid w:val="00C02C21"/>
    <w:rsid w:val="00C71F01"/>
    <w:rsid w:val="00C7519D"/>
    <w:rsid w:val="00CC4971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971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ABB00466F7A14A4E96198E2AF24DA5C8">
    <w:name w:val="ABB00466F7A14A4E96198E2AF24DA5C8"/>
    <w:rsid w:val="00CC4971"/>
    <w:rPr>
      <w:lang w:val="en-GB"/>
    </w:rPr>
  </w:style>
  <w:style w:type="paragraph" w:customStyle="1" w:styleId="ED2D16B97A4B4D2F9A0A3D578BE213C2">
    <w:name w:val="ED2D16B97A4B4D2F9A0A3D578BE213C2"/>
    <w:rsid w:val="00CC4971"/>
    <w:rPr>
      <w:lang w:val="en-GB"/>
    </w:rPr>
  </w:style>
  <w:style w:type="paragraph" w:customStyle="1" w:styleId="74AA6233C35E4DD1A41A9ECB7DAA64DC">
    <w:name w:val="74AA6233C35E4DD1A41A9ECB7DAA64DC"/>
    <w:rsid w:val="00CC4971"/>
    <w:rPr>
      <w:lang w:val="en-GB"/>
    </w:rPr>
  </w:style>
  <w:style w:type="paragraph" w:customStyle="1" w:styleId="ED368C10BBD448A4B1F110329915CF02">
    <w:name w:val="ED368C10BBD448A4B1F110329915CF02"/>
    <w:rsid w:val="00CC4971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12</SgText>
    <Purpose xmlns="3f6fad35-1f81-480e-a4e5-6e5474dcfb96" xsi:nil="true"/>
    <Abstract xmlns="3f6fad35-1f81-480e-a4e5-6e5474dcfb96" xsi:nil="true"/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13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1-10 May 2018</Place>
    <Observations xmlns="3f6fad35-1f81-480e-a4e5-6e5474dcfb96" xsi:nil="true"/>
    <DocumentSource xmlns="3f6fad35-1f81-480e-a4e5-6e5474dcfb96">ITU-T Study Group 12</DocumentSour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www.w3.org/XML/1998/namespace"/>
    <ds:schemaRef ds:uri="3f6fad35-1f81-480e-a4e5-6e5474dcfb96"/>
    <ds:schemaRef ds:uri="http://schemas.microsoft.com/office/2006/documentManagement/types"/>
    <ds:schemaRef ds:uri="http://schemas.microsoft.com/sharepoint.v3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1523</Characters>
  <Application>Microsoft Office Word</Application>
  <DocSecurity>0</DocSecurity>
  <Lines>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QoE-VR</vt:lpstr>
    </vt:vector>
  </TitlesOfParts>
  <Manager>ITU-T</Manager>
  <Company>International Telecommunication Union (ITU)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QoE aspects of VRQoE-VR (reply to VQEG-LS11)</dc:title>
  <dc:subject/>
  <dc:creator>ITU-T Study Group 12</dc:creator>
  <cp:keywords>virtual reality, 360 degree video, quality of experience</cp:keywords>
  <dc:description>SG12-LS51  For: Geneva, 1-10 May 2018_x000d_Document date: _x000d_Saved by ITU51010564 at 15:36:36 on 15/05/2018</dc:description>
  <cp:lastModifiedBy>Adolph, Martin</cp:lastModifiedBy>
  <cp:revision>8</cp:revision>
  <cp:lastPrinted>2016-12-23T12:52:00Z</cp:lastPrinted>
  <dcterms:created xsi:type="dcterms:W3CDTF">2018-05-15T13:36:00Z</dcterms:created>
  <dcterms:modified xsi:type="dcterms:W3CDTF">2018-05-15T15:06:00Z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SG12-LS51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13/12</vt:lpwstr>
  </property>
  <property fmtid="{D5CDD505-2E9C-101B-9397-08002B2CF9AE}" pid="6" name="Docdest">
    <vt:lpwstr>Geneva, 1-10 May 2018</vt:lpwstr>
  </property>
  <property fmtid="{D5CDD505-2E9C-101B-9397-08002B2CF9AE}" pid="7" name="Docauthor">
    <vt:lpwstr>ITU-T Study Group 12</vt:lpwstr>
  </property>
</Properties>
</file>